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Jake Christianson</w:t>
      </w:r>
    </w:p>
    <w:p w:rsidR="00000000" w:rsidDel="00000000" w:rsidP="00000000" w:rsidRDefault="00000000" w:rsidRPr="00000000" w14:paraId="00000002">
      <w:pPr>
        <w:rPr/>
      </w:pPr>
      <w:r w:rsidDel="00000000" w:rsidR="00000000" w:rsidRPr="00000000">
        <w:rPr>
          <w:rtl w:val="0"/>
        </w:rPr>
        <w:t xml:space="preserve">Contextual inquiry plan</w:t>
      </w:r>
    </w:p>
    <w:p w:rsidR="00000000" w:rsidDel="00000000" w:rsidP="00000000" w:rsidRDefault="00000000" w:rsidRPr="00000000" w14:paraId="00000003">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Briefly, describe the people who might use your design (key potential user groups) and other stakeholders for your group project design./</w:t>
      </w:r>
    </w:p>
    <w:p w:rsidR="00000000" w:rsidDel="00000000" w:rsidP="00000000" w:rsidRDefault="00000000" w:rsidRPr="00000000" w14:paraId="00000004">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Who do you propose to observe in a contextual inquiry? Describe some details of their background and the environment where you will observe their current practices. Give enough details to convince us that you can actually find and interview your target.</w:t>
      </w:r>
    </w:p>
    <w:p w:rsidR="00000000" w:rsidDel="00000000" w:rsidP="00000000" w:rsidRDefault="00000000" w:rsidRPr="00000000" w14:paraId="00000005">
      <w:pPr>
        <w:numPr>
          <w:ilvl w:val="0"/>
          <w:numId w:val="1"/>
        </w:numPr>
        <w:shd w:fill="ffffff" w:val="clear"/>
        <w:spacing w:after="0" w:afterAutospacing="0" w:lineRule="auto"/>
        <w:ind w:left="1100" w:hanging="360"/>
      </w:pPr>
      <w:r w:rsidDel="00000000" w:rsidR="00000000" w:rsidRPr="00000000">
        <w:rPr>
          <w:color w:val="2d3b45"/>
          <w:sz w:val="24"/>
          <w:szCs w:val="24"/>
          <w:rtl w:val="0"/>
        </w:rPr>
        <w:t xml:space="preserve">What focus would you like to bring to your observation, and why? Please be as specific as possible, providing potential examples of your observation focus.</w:t>
      </w:r>
    </w:p>
    <w:p w:rsidR="00000000" w:rsidDel="00000000" w:rsidP="00000000" w:rsidRDefault="00000000" w:rsidRPr="00000000" w14:paraId="00000006">
      <w:pPr>
        <w:numPr>
          <w:ilvl w:val="0"/>
          <w:numId w:val="1"/>
        </w:numPr>
        <w:shd w:fill="ffffff" w:val="clear"/>
        <w:spacing w:after="100" w:lineRule="auto"/>
        <w:ind w:left="1100" w:hanging="360"/>
      </w:pPr>
      <w:r w:rsidDel="00000000" w:rsidR="00000000" w:rsidRPr="00000000">
        <w:rPr>
          <w:color w:val="2d3b45"/>
          <w:sz w:val="24"/>
          <w:szCs w:val="24"/>
          <w:rtl w:val="0"/>
        </w:rPr>
        <w:t xml:space="preserve">Describe how you will interact with your participants and your role as the “apprentice”.</w:t>
      </w:r>
    </w:p>
    <w:p w:rsidR="00000000" w:rsidDel="00000000" w:rsidP="00000000" w:rsidRDefault="00000000" w:rsidRPr="00000000" w14:paraId="00000007">
      <w:pPr>
        <w:rPr/>
      </w:pPr>
      <w:r w:rsidDel="00000000" w:rsidR="00000000" w:rsidRPr="00000000">
        <w:rPr>
          <w:rtl w:val="0"/>
        </w:rPr>
        <w:t xml:space="preserve">Key Potential user groups/stakeholders</w:t>
      </w:r>
    </w:p>
    <w:p w:rsidR="00000000" w:rsidDel="00000000" w:rsidP="00000000" w:rsidRDefault="00000000" w:rsidRPr="00000000" w14:paraId="00000008">
      <w:pPr>
        <w:rPr/>
      </w:pPr>
      <w:r w:rsidDel="00000000" w:rsidR="00000000" w:rsidRPr="00000000">
        <w:rPr>
          <w:rtl w:val="0"/>
        </w:rPr>
        <w:tab/>
        <w:t xml:space="preserve">-College students living with roommates (user group)</w:t>
      </w:r>
    </w:p>
    <w:p w:rsidR="00000000" w:rsidDel="00000000" w:rsidP="00000000" w:rsidRDefault="00000000" w:rsidRPr="00000000" w14:paraId="00000009">
      <w:pPr>
        <w:rPr/>
      </w:pPr>
      <w:r w:rsidDel="00000000" w:rsidR="00000000" w:rsidRPr="00000000">
        <w:rPr>
          <w:rtl w:val="0"/>
        </w:rPr>
        <w:tab/>
        <w:tab/>
        <w:t xml:space="preserve">-First year students living in dorms, students with roommates living off campus</w:t>
      </w:r>
    </w:p>
    <w:p w:rsidR="00000000" w:rsidDel="00000000" w:rsidP="00000000" w:rsidRDefault="00000000" w:rsidRPr="00000000" w14:paraId="0000000A">
      <w:pPr>
        <w:ind w:left="720" w:firstLine="720"/>
        <w:rPr/>
      </w:pPr>
      <w:r w:rsidDel="00000000" w:rsidR="00000000" w:rsidRPr="00000000">
        <w:rPr>
          <w:rtl w:val="0"/>
        </w:rPr>
        <w:t xml:space="preserve">-all need help balancing jobs, academics, and shared living responsibilities </w:t>
      </w:r>
    </w:p>
    <w:p w:rsidR="00000000" w:rsidDel="00000000" w:rsidP="00000000" w:rsidRDefault="00000000" w:rsidRPr="00000000" w14:paraId="0000000B">
      <w:pPr>
        <w:ind w:left="720" w:firstLine="0"/>
        <w:rPr/>
      </w:pPr>
      <w:r w:rsidDel="00000000" w:rsidR="00000000" w:rsidRPr="00000000">
        <w:rPr>
          <w:rtl w:val="0"/>
        </w:rPr>
        <w:t xml:space="preserve">-Young professionals (user group)</w:t>
      </w:r>
    </w:p>
    <w:p w:rsidR="00000000" w:rsidDel="00000000" w:rsidP="00000000" w:rsidRDefault="00000000" w:rsidRPr="00000000" w14:paraId="0000000C">
      <w:pPr>
        <w:ind w:left="720" w:firstLine="0"/>
        <w:rPr/>
      </w:pPr>
      <w:r w:rsidDel="00000000" w:rsidR="00000000" w:rsidRPr="00000000">
        <w:rPr>
          <w:rtl w:val="0"/>
        </w:rPr>
        <w:tab/>
        <w:t xml:space="preserve">-Recent grads living in shared apartments to save money</w:t>
      </w:r>
    </w:p>
    <w:p w:rsidR="00000000" w:rsidDel="00000000" w:rsidP="00000000" w:rsidRDefault="00000000" w:rsidRPr="00000000" w14:paraId="0000000D">
      <w:pPr>
        <w:ind w:left="720" w:firstLine="0"/>
        <w:rPr/>
      </w:pPr>
      <w:r w:rsidDel="00000000" w:rsidR="00000000" w:rsidRPr="00000000">
        <w:rPr>
          <w:rtl w:val="0"/>
        </w:rPr>
        <w:tab/>
        <w:t xml:space="preserve">-Remote workers who share spaces and utilities during the day.</w:t>
      </w:r>
    </w:p>
    <w:p w:rsidR="00000000" w:rsidDel="00000000" w:rsidP="00000000" w:rsidRDefault="00000000" w:rsidRPr="00000000" w14:paraId="0000000E">
      <w:pPr>
        <w:ind w:left="720" w:firstLine="0"/>
        <w:rPr/>
      </w:pPr>
      <w:r w:rsidDel="00000000" w:rsidR="00000000" w:rsidRPr="00000000">
        <w:rPr>
          <w:rtl w:val="0"/>
        </w:rPr>
        <w:t xml:space="preserve">-International students (user group) </w:t>
      </w:r>
    </w:p>
    <w:p w:rsidR="00000000" w:rsidDel="00000000" w:rsidP="00000000" w:rsidRDefault="00000000" w:rsidRPr="00000000" w14:paraId="0000000F">
      <w:pPr>
        <w:ind w:left="720" w:firstLine="0"/>
        <w:rPr/>
      </w:pPr>
      <w:r w:rsidDel="00000000" w:rsidR="00000000" w:rsidRPr="00000000">
        <w:rPr>
          <w:rtl w:val="0"/>
        </w:rPr>
        <w:tab/>
        <w:t xml:space="preserve">-Talking in person may be difficulty and with different culture different idea of clean and handling finances</w:t>
      </w:r>
    </w:p>
    <w:p w:rsidR="00000000" w:rsidDel="00000000" w:rsidP="00000000" w:rsidRDefault="00000000" w:rsidRPr="00000000" w14:paraId="00000010">
      <w:pPr>
        <w:ind w:left="720" w:firstLine="0"/>
        <w:rPr/>
      </w:pPr>
      <w:r w:rsidDel="00000000" w:rsidR="00000000" w:rsidRPr="00000000">
        <w:rPr>
          <w:rtl w:val="0"/>
        </w:rPr>
        <w:t xml:space="preserve">-Landlords and Property managers (indirect stakeholders)</w:t>
      </w:r>
    </w:p>
    <w:p w:rsidR="00000000" w:rsidDel="00000000" w:rsidP="00000000" w:rsidRDefault="00000000" w:rsidRPr="00000000" w14:paraId="00000011">
      <w:pPr>
        <w:ind w:left="720" w:firstLine="0"/>
        <w:rPr/>
      </w:pPr>
      <w:r w:rsidDel="00000000" w:rsidR="00000000" w:rsidRPr="00000000">
        <w:rPr>
          <w:rtl w:val="0"/>
        </w:rPr>
        <w:tab/>
        <w:t xml:space="preserve">-Benefit from reduced roommate conflict and on-time rent payments</w:t>
      </w:r>
    </w:p>
    <w:p w:rsidR="00000000" w:rsidDel="00000000" w:rsidP="00000000" w:rsidRDefault="00000000" w:rsidRPr="00000000" w14:paraId="00000012">
      <w:pPr>
        <w:ind w:left="720" w:firstLine="0"/>
        <w:rPr/>
      </w:pPr>
      <w:r w:rsidDel="00000000" w:rsidR="00000000" w:rsidRPr="00000000">
        <w:rPr>
          <w:rtl w:val="0"/>
        </w:rPr>
        <w:t xml:space="preserve">-Parents of students (Stakeholders)</w:t>
      </w:r>
    </w:p>
    <w:p w:rsidR="00000000" w:rsidDel="00000000" w:rsidP="00000000" w:rsidRDefault="00000000" w:rsidRPr="00000000" w14:paraId="00000013">
      <w:pPr>
        <w:ind w:left="720" w:firstLine="0"/>
        <w:rPr/>
      </w:pPr>
      <w:r w:rsidDel="00000000" w:rsidR="00000000" w:rsidRPr="00000000">
        <w:rPr>
          <w:rtl w:val="0"/>
        </w:rPr>
        <w:tab/>
        <w:t xml:space="preserve">-They often co-sign leases or help manage financial responsibilities</w:t>
      </w:r>
    </w:p>
    <w:p w:rsidR="00000000" w:rsidDel="00000000" w:rsidP="00000000" w:rsidRDefault="00000000" w:rsidRPr="00000000" w14:paraId="00000014">
      <w:pPr>
        <w:ind w:left="0" w:firstLine="0"/>
        <w:rPr/>
      </w:pPr>
      <w:r w:rsidDel="00000000" w:rsidR="00000000" w:rsidRPr="00000000">
        <w:rPr>
          <w:rtl w:val="0"/>
        </w:rPr>
        <w:t xml:space="preserve">Who to observe in a contextual inquiry </w:t>
      </w:r>
    </w:p>
    <w:p w:rsidR="00000000" w:rsidDel="00000000" w:rsidP="00000000" w:rsidRDefault="00000000" w:rsidRPr="00000000" w14:paraId="00000015">
      <w:pPr>
        <w:ind w:left="0" w:firstLine="0"/>
        <w:rPr/>
      </w:pPr>
      <w:r w:rsidDel="00000000" w:rsidR="00000000" w:rsidRPr="00000000">
        <w:rPr>
          <w:rtl w:val="0"/>
        </w:rPr>
        <w:tab/>
        <w:t xml:space="preserve">-Target participants </w:t>
      </w:r>
    </w:p>
    <w:p w:rsidR="00000000" w:rsidDel="00000000" w:rsidP="00000000" w:rsidRDefault="00000000" w:rsidRPr="00000000" w14:paraId="00000016">
      <w:pPr>
        <w:ind w:left="0" w:firstLine="0"/>
        <w:rPr/>
      </w:pPr>
      <w:r w:rsidDel="00000000" w:rsidR="00000000" w:rsidRPr="00000000">
        <w:rPr>
          <w:rtl w:val="0"/>
        </w:rPr>
        <w:tab/>
        <w:tab/>
        <w:t xml:space="preserve">-College students living with 2-4 roommates in off-campus housing</w:t>
      </w:r>
    </w:p>
    <w:p w:rsidR="00000000" w:rsidDel="00000000" w:rsidP="00000000" w:rsidRDefault="00000000" w:rsidRPr="00000000" w14:paraId="00000017">
      <w:pPr>
        <w:ind w:left="0" w:firstLine="0"/>
        <w:rPr/>
      </w:pPr>
      <w:r w:rsidDel="00000000" w:rsidR="00000000" w:rsidRPr="00000000">
        <w:rPr>
          <w:rtl w:val="0"/>
        </w:rPr>
        <w:tab/>
        <w:tab/>
        <w:t xml:space="preserve">-Students trying to balance part-time jobs, balancing academic workload and shared space</w:t>
      </w:r>
    </w:p>
    <w:p w:rsidR="00000000" w:rsidDel="00000000" w:rsidP="00000000" w:rsidRDefault="00000000" w:rsidRPr="00000000" w14:paraId="00000018">
      <w:pPr>
        <w:ind w:left="0" w:firstLine="0"/>
        <w:rPr/>
      </w:pPr>
      <w:r w:rsidDel="00000000" w:rsidR="00000000" w:rsidRPr="00000000">
        <w:rPr>
          <w:rtl w:val="0"/>
        </w:rPr>
        <w:tab/>
        <w:t xml:space="preserve">-Environment </w:t>
      </w:r>
    </w:p>
    <w:p w:rsidR="00000000" w:rsidDel="00000000" w:rsidP="00000000" w:rsidRDefault="00000000" w:rsidRPr="00000000" w14:paraId="00000019">
      <w:pPr>
        <w:ind w:left="0" w:firstLine="0"/>
        <w:rPr/>
      </w:pPr>
      <w:r w:rsidDel="00000000" w:rsidR="00000000" w:rsidRPr="00000000">
        <w:rPr>
          <w:rtl w:val="0"/>
        </w:rPr>
        <w:tab/>
        <w:tab/>
        <w:t xml:space="preserve">-Shared apartments or rental houses near campus</w:t>
      </w:r>
    </w:p>
    <w:p w:rsidR="00000000" w:rsidDel="00000000" w:rsidP="00000000" w:rsidRDefault="00000000" w:rsidRPr="00000000" w14:paraId="0000001A">
      <w:pPr>
        <w:ind w:left="0" w:firstLine="0"/>
        <w:rPr/>
      </w:pPr>
      <w:r w:rsidDel="00000000" w:rsidR="00000000" w:rsidRPr="00000000">
        <w:rPr>
          <w:rtl w:val="0"/>
        </w:rPr>
        <w:tab/>
        <w:tab/>
        <w:t xml:space="preserve">-Communal spaces like kitchens, living rooms, bathrooms</w:t>
      </w:r>
    </w:p>
    <w:p w:rsidR="00000000" w:rsidDel="00000000" w:rsidP="00000000" w:rsidRDefault="00000000" w:rsidRPr="00000000" w14:paraId="0000001B">
      <w:pPr>
        <w:ind w:left="0" w:firstLine="0"/>
        <w:rPr/>
      </w:pPr>
      <w:r w:rsidDel="00000000" w:rsidR="00000000" w:rsidRPr="00000000">
        <w:rPr>
          <w:rtl w:val="0"/>
        </w:rPr>
        <w:tab/>
        <w:tab/>
        <w:t xml:space="preserve">-Observe how they currently assign chores, remind each other, and split payments</w:t>
      </w:r>
    </w:p>
    <w:p w:rsidR="00000000" w:rsidDel="00000000" w:rsidP="00000000" w:rsidRDefault="00000000" w:rsidRPr="00000000" w14:paraId="0000001C">
      <w:pPr>
        <w:ind w:left="0" w:firstLine="0"/>
        <w:rPr/>
      </w:pPr>
      <w:r w:rsidDel="00000000" w:rsidR="00000000" w:rsidRPr="00000000">
        <w:rPr>
          <w:rtl w:val="0"/>
        </w:rPr>
        <w:tab/>
        <w:t xml:space="preserve">-Why feasible</w:t>
      </w:r>
    </w:p>
    <w:p w:rsidR="00000000" w:rsidDel="00000000" w:rsidP="00000000" w:rsidRDefault="00000000" w:rsidRPr="00000000" w14:paraId="0000001D">
      <w:pPr>
        <w:ind w:left="0" w:firstLine="0"/>
        <w:rPr/>
      </w:pPr>
      <w:r w:rsidDel="00000000" w:rsidR="00000000" w:rsidRPr="00000000">
        <w:rPr>
          <w:rtl w:val="0"/>
        </w:rPr>
        <w:tab/>
        <w:tab/>
        <w:t xml:space="preserve">-College towns are full of accessible student roommate groups</w:t>
      </w:r>
    </w:p>
    <w:p w:rsidR="00000000" w:rsidDel="00000000" w:rsidP="00000000" w:rsidRDefault="00000000" w:rsidRPr="00000000" w14:paraId="0000001E">
      <w:pPr>
        <w:ind w:left="0" w:firstLine="0"/>
        <w:rPr/>
      </w:pPr>
      <w:r w:rsidDel="00000000" w:rsidR="00000000" w:rsidRPr="00000000">
        <w:rPr>
          <w:rtl w:val="0"/>
        </w:rPr>
        <w:tab/>
        <w:tab/>
        <w:t xml:space="preserve">-Easy to recruit participants from dorms, apartment complexes, or from flyers.</w:t>
      </w:r>
    </w:p>
    <w:p w:rsidR="00000000" w:rsidDel="00000000" w:rsidP="00000000" w:rsidRDefault="00000000" w:rsidRPr="00000000" w14:paraId="0000001F">
      <w:pPr>
        <w:ind w:left="0" w:firstLine="0"/>
        <w:rPr/>
      </w:pPr>
      <w:r w:rsidDel="00000000" w:rsidR="00000000" w:rsidRPr="00000000">
        <w:rPr>
          <w:rtl w:val="0"/>
        </w:rPr>
        <w:t xml:space="preserve">Focus of observation </w:t>
      </w:r>
    </w:p>
    <w:p w:rsidR="00000000" w:rsidDel="00000000" w:rsidP="00000000" w:rsidRDefault="00000000" w:rsidRPr="00000000" w14:paraId="00000020">
      <w:pPr>
        <w:ind w:left="0" w:firstLine="0"/>
        <w:rPr/>
      </w:pPr>
      <w:r w:rsidDel="00000000" w:rsidR="00000000" w:rsidRPr="00000000">
        <w:rPr>
          <w:rtl w:val="0"/>
        </w:rPr>
        <w:tab/>
        <w:t xml:space="preserve">-Chore distribution practices</w:t>
      </w:r>
    </w:p>
    <w:p w:rsidR="00000000" w:rsidDel="00000000" w:rsidP="00000000" w:rsidRDefault="00000000" w:rsidRPr="00000000" w14:paraId="00000021">
      <w:pPr>
        <w:ind w:left="0" w:firstLine="0"/>
        <w:rPr/>
      </w:pPr>
      <w:r w:rsidDel="00000000" w:rsidR="00000000" w:rsidRPr="00000000">
        <w:rPr>
          <w:rtl w:val="0"/>
        </w:rPr>
        <w:tab/>
        <w:tab/>
        <w:t xml:space="preserve">-How do they decide who cleans, takes trash out, or washes dishes</w:t>
      </w:r>
    </w:p>
    <w:p w:rsidR="00000000" w:rsidDel="00000000" w:rsidP="00000000" w:rsidRDefault="00000000" w:rsidRPr="00000000" w14:paraId="00000022">
      <w:pPr>
        <w:ind w:left="0" w:firstLine="0"/>
        <w:rPr/>
      </w:pPr>
      <w:r w:rsidDel="00000000" w:rsidR="00000000" w:rsidRPr="00000000">
        <w:rPr>
          <w:rtl w:val="0"/>
        </w:rPr>
        <w:tab/>
        <w:t xml:space="preserve">-Financial responsibilities</w:t>
      </w:r>
    </w:p>
    <w:p w:rsidR="00000000" w:rsidDel="00000000" w:rsidP="00000000" w:rsidRDefault="00000000" w:rsidRPr="00000000" w14:paraId="00000023">
      <w:pPr>
        <w:ind w:left="0" w:firstLine="0"/>
        <w:rPr/>
      </w:pPr>
      <w:r w:rsidDel="00000000" w:rsidR="00000000" w:rsidRPr="00000000">
        <w:rPr>
          <w:rtl w:val="0"/>
        </w:rPr>
        <w:tab/>
        <w:tab/>
        <w:t xml:space="preserve">-How do they split rent, utilities, groceries?</w:t>
      </w:r>
    </w:p>
    <w:p w:rsidR="00000000" w:rsidDel="00000000" w:rsidP="00000000" w:rsidRDefault="00000000" w:rsidRPr="00000000" w14:paraId="00000024">
      <w:pPr>
        <w:ind w:left="0" w:firstLine="0"/>
        <w:rPr/>
      </w:pPr>
      <w:r w:rsidDel="00000000" w:rsidR="00000000" w:rsidRPr="00000000">
        <w:rPr>
          <w:rtl w:val="0"/>
        </w:rPr>
        <w:tab/>
        <w:tab/>
        <w:t xml:space="preserve">-What apps or methods are used (Venmo, cash, Google sheets)</w:t>
      </w:r>
    </w:p>
    <w:p w:rsidR="00000000" w:rsidDel="00000000" w:rsidP="00000000" w:rsidRDefault="00000000" w:rsidRPr="00000000" w14:paraId="00000025">
      <w:pPr>
        <w:ind w:left="0" w:firstLine="0"/>
        <w:rPr/>
      </w:pPr>
      <w:r w:rsidDel="00000000" w:rsidR="00000000" w:rsidRPr="00000000">
        <w:rPr>
          <w:rtl w:val="0"/>
        </w:rPr>
        <w:tab/>
        <w:tab/>
        <w:t xml:space="preserve">-Do they face late payments or disagreements</w:t>
      </w:r>
    </w:p>
    <w:p w:rsidR="00000000" w:rsidDel="00000000" w:rsidP="00000000" w:rsidRDefault="00000000" w:rsidRPr="00000000" w14:paraId="00000026">
      <w:pPr>
        <w:ind w:left="0" w:firstLine="0"/>
        <w:rPr/>
      </w:pPr>
      <w:r w:rsidDel="00000000" w:rsidR="00000000" w:rsidRPr="00000000">
        <w:rPr>
          <w:rtl w:val="0"/>
        </w:rPr>
        <w:tab/>
        <w:t xml:space="preserve">-Conflict resolution </w:t>
      </w:r>
    </w:p>
    <w:p w:rsidR="00000000" w:rsidDel="00000000" w:rsidP="00000000" w:rsidRDefault="00000000" w:rsidRPr="00000000" w14:paraId="00000027">
      <w:pPr>
        <w:ind w:left="0" w:firstLine="0"/>
        <w:rPr/>
      </w:pPr>
      <w:r w:rsidDel="00000000" w:rsidR="00000000" w:rsidRPr="00000000">
        <w:rPr>
          <w:rtl w:val="0"/>
        </w:rPr>
        <w:tab/>
        <w:tab/>
        <w:t xml:space="preserve">-How do they handle disputes when someone doesn’t follow through?</w:t>
      </w:r>
    </w:p>
    <w:p w:rsidR="00000000" w:rsidDel="00000000" w:rsidP="00000000" w:rsidRDefault="00000000" w:rsidRPr="00000000" w14:paraId="00000028">
      <w:pPr>
        <w:ind w:left="0" w:firstLine="0"/>
        <w:rPr/>
      </w:pPr>
      <w:r w:rsidDel="00000000" w:rsidR="00000000" w:rsidRPr="00000000">
        <w:rPr>
          <w:rtl w:val="0"/>
        </w:rPr>
        <w:tab/>
        <w:tab/>
        <w:t xml:space="preserve">-Do they pass notes, direct conversations, or just avoid the topic?</w:t>
      </w:r>
    </w:p>
    <w:p w:rsidR="00000000" w:rsidDel="00000000" w:rsidP="00000000" w:rsidRDefault="00000000" w:rsidRPr="00000000" w14:paraId="00000029">
      <w:pPr>
        <w:ind w:left="0" w:firstLine="0"/>
        <w:rPr/>
      </w:pPr>
      <w:r w:rsidDel="00000000" w:rsidR="00000000" w:rsidRPr="00000000">
        <w:rPr>
          <w:rtl w:val="0"/>
        </w:rPr>
        <w:t xml:space="preserve">Interaction style and apprentice role</w:t>
      </w:r>
    </w:p>
    <w:p w:rsidR="00000000" w:rsidDel="00000000" w:rsidP="00000000" w:rsidRDefault="00000000" w:rsidRPr="00000000" w14:paraId="0000002A">
      <w:pPr>
        <w:ind w:left="0" w:firstLine="0"/>
        <w:rPr/>
      </w:pPr>
      <w:r w:rsidDel="00000000" w:rsidR="00000000" w:rsidRPr="00000000">
        <w:rPr>
          <w:rtl w:val="0"/>
        </w:rPr>
        <w:tab/>
        <w:t xml:space="preserve">-Interaction approach</w:t>
      </w:r>
    </w:p>
    <w:p w:rsidR="00000000" w:rsidDel="00000000" w:rsidP="00000000" w:rsidRDefault="00000000" w:rsidRPr="00000000" w14:paraId="0000002B">
      <w:pPr>
        <w:ind w:left="0" w:firstLine="0"/>
        <w:rPr/>
      </w:pPr>
      <w:r w:rsidDel="00000000" w:rsidR="00000000" w:rsidRPr="00000000">
        <w:rPr>
          <w:rtl w:val="0"/>
        </w:rPr>
        <w:tab/>
        <w:tab/>
        <w:t xml:space="preserve">-Informal conversations to establish trust </w:t>
      </w:r>
    </w:p>
    <w:p w:rsidR="00000000" w:rsidDel="00000000" w:rsidP="00000000" w:rsidRDefault="00000000" w:rsidRPr="00000000" w14:paraId="0000002C">
      <w:pPr>
        <w:ind w:left="0" w:firstLine="0"/>
        <w:rPr/>
      </w:pPr>
      <w:r w:rsidDel="00000000" w:rsidR="00000000" w:rsidRPr="00000000">
        <w:rPr>
          <w:rtl w:val="0"/>
        </w:rPr>
        <w:tab/>
        <w:tab/>
        <w:t xml:space="preserve">-Observe how they handle chores or payments</w:t>
      </w:r>
    </w:p>
    <w:p w:rsidR="00000000" w:rsidDel="00000000" w:rsidP="00000000" w:rsidRDefault="00000000" w:rsidRPr="00000000" w14:paraId="0000002D">
      <w:pPr>
        <w:ind w:left="0" w:firstLine="0"/>
        <w:rPr/>
      </w:pPr>
      <w:r w:rsidDel="00000000" w:rsidR="00000000" w:rsidRPr="00000000">
        <w:rPr>
          <w:rtl w:val="0"/>
        </w:rPr>
        <w:tab/>
        <w:t xml:space="preserve">-Apprentice role</w:t>
      </w:r>
    </w:p>
    <w:p w:rsidR="00000000" w:rsidDel="00000000" w:rsidP="00000000" w:rsidRDefault="00000000" w:rsidRPr="00000000" w14:paraId="0000002E">
      <w:pPr>
        <w:ind w:left="0" w:firstLine="0"/>
        <w:rPr/>
      </w:pPr>
      <w:r w:rsidDel="00000000" w:rsidR="00000000" w:rsidRPr="00000000">
        <w:rPr>
          <w:rtl w:val="0"/>
        </w:rPr>
        <w:tab/>
        <w:tab/>
        <w:t xml:space="preserve">-Act as a learner, not a judge</w:t>
      </w:r>
    </w:p>
    <w:p w:rsidR="00000000" w:rsidDel="00000000" w:rsidP="00000000" w:rsidRDefault="00000000" w:rsidRPr="00000000" w14:paraId="0000002F">
      <w:pPr>
        <w:ind w:left="0" w:firstLine="0"/>
        <w:rPr/>
      </w:pPr>
      <w:r w:rsidDel="00000000" w:rsidR="00000000" w:rsidRPr="00000000">
        <w:rPr>
          <w:rtl w:val="0"/>
        </w:rPr>
        <w:tab/>
        <w:tab/>
        <w:t xml:space="preserve">-join in the process (by acting like a roommate)</w:t>
      </w:r>
    </w:p>
    <w:p w:rsidR="00000000" w:rsidDel="00000000" w:rsidP="00000000" w:rsidRDefault="00000000" w:rsidRPr="00000000" w14:paraId="00000030">
      <w:pPr>
        <w:ind w:left="0" w:firstLine="0"/>
        <w:rPr/>
      </w:pPr>
      <w:r w:rsidDel="00000000" w:rsidR="00000000" w:rsidRPr="00000000">
        <w:rPr>
          <w:rtl w:val="0"/>
        </w:rPr>
        <w:tab/>
        <w:tab/>
        <w:t xml:space="preserve">-Ask clarifying questions </w:t>
      </w:r>
    </w:p>
    <w:p w:rsidR="00000000" w:rsidDel="00000000" w:rsidP="00000000" w:rsidRDefault="00000000" w:rsidRPr="00000000" w14:paraId="00000031">
      <w:pPr>
        <w:ind w:left="0" w:firstLine="0"/>
        <w:rPr/>
      </w:pPr>
      <w:r w:rsidDel="00000000" w:rsidR="00000000" w:rsidRPr="00000000">
        <w:rPr>
          <w:rtl w:val="0"/>
        </w:rPr>
        <w:tab/>
        <w:tab/>
        <w:t xml:space="preserve">-Let participants teach and explain their routines as though training a new roommate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